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2341C6" w:rsidP="006242B5">
      <w:pPr>
        <w:rPr>
          <w:b/>
          <w:i/>
          <w:sz w:val="72"/>
          <w:szCs w:val="72"/>
        </w:rPr>
      </w:pPr>
      <w:r w:rsidRPr="002341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2341C6" w:rsidP="006242B5">
      <w:pPr>
        <w:jc w:val="right"/>
        <w:rPr>
          <w:b/>
          <w:i/>
          <w:sz w:val="72"/>
          <w:szCs w:val="72"/>
        </w:rPr>
      </w:pPr>
      <w:r w:rsidRPr="002341C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4D169B">
                    <w:rPr>
                      <w:b/>
                    </w:rPr>
                    <w:t>262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D169B">
                    <w:rPr>
                      <w:b/>
                    </w:rPr>
                    <w:t>25</w:t>
                  </w:r>
                  <w:r w:rsidR="005D4490">
                    <w:rPr>
                      <w:b/>
                    </w:rPr>
                    <w:t>.03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617F3D" w:rsidRPr="009A1E50" w:rsidRDefault="009A1E50" w:rsidP="009A1E50">
      <w:pPr>
        <w:ind w:firstLine="567"/>
        <w:rPr>
          <w:b/>
          <w:i/>
          <w:sz w:val="28"/>
          <w:szCs w:val="28"/>
        </w:rPr>
      </w:pPr>
      <w:r w:rsidRPr="009A1E50">
        <w:rPr>
          <w:b/>
          <w:i/>
          <w:sz w:val="28"/>
          <w:szCs w:val="28"/>
        </w:rPr>
        <w:t>1. Постановление Главы Октябрьского сельсовета № 11-п от 25.03.2019г.              «Об организации  общественных</w:t>
      </w:r>
      <w:r>
        <w:rPr>
          <w:b/>
          <w:i/>
          <w:sz w:val="28"/>
          <w:szCs w:val="28"/>
        </w:rPr>
        <w:t xml:space="preserve"> </w:t>
      </w:r>
      <w:r w:rsidRPr="009A1E50">
        <w:rPr>
          <w:b/>
          <w:i/>
          <w:sz w:val="28"/>
          <w:szCs w:val="28"/>
        </w:rPr>
        <w:t xml:space="preserve"> работ на 2019 год». </w:t>
      </w:r>
      <w:r w:rsidRPr="009A1E50">
        <w:rPr>
          <w:rFonts w:ascii="Arial" w:hAnsi="Arial" w:cs="Arial"/>
          <w:b/>
          <w:i/>
          <w:sz w:val="28"/>
          <w:szCs w:val="28"/>
        </w:rPr>
        <w:t xml:space="preserve">  </w:t>
      </w:r>
      <w:r w:rsidRPr="009A1E50">
        <w:rPr>
          <w:b/>
          <w:i/>
          <w:sz w:val="28"/>
          <w:szCs w:val="28"/>
        </w:rPr>
        <w:t xml:space="preserve">   </w:t>
      </w:r>
    </w:p>
    <w:p w:rsidR="00DB2EBE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2</w:t>
      </w:r>
      <w:r w:rsidR="00DB2EBE" w:rsidRPr="004D169B">
        <w:rPr>
          <w:i/>
        </w:rPr>
        <w:t>. Постановление Г</w:t>
      </w:r>
      <w:r w:rsidR="004D169B" w:rsidRPr="004D169B">
        <w:rPr>
          <w:i/>
        </w:rPr>
        <w:t>лавы Октябрьского сельсовета № 12-п от 25</w:t>
      </w:r>
      <w:r w:rsidR="00D50F40" w:rsidRPr="004D169B">
        <w:rPr>
          <w:i/>
        </w:rPr>
        <w:t>.03.2019</w:t>
      </w:r>
      <w:r w:rsidR="00DB2EBE" w:rsidRPr="004D169B">
        <w:rPr>
          <w:i/>
        </w:rPr>
        <w:t xml:space="preserve">г. </w:t>
      </w:r>
      <w:r w:rsidR="00D50F40" w:rsidRPr="004D169B">
        <w:rPr>
          <w:i/>
        </w:rPr>
        <w:t xml:space="preserve">             </w:t>
      </w:r>
      <w:r w:rsidR="00DB2EBE" w:rsidRPr="004D169B">
        <w:rPr>
          <w:i/>
        </w:rPr>
        <w:t>«</w:t>
      </w:r>
      <w:r w:rsidR="004D169B" w:rsidRPr="004D169B">
        <w:rPr>
          <w:i/>
        </w:rPr>
        <w:t>Об утверждении Положения об обеспечении первичных мер пожарной безопасности в границах муниципального образования Октябрьский сельсовет</w:t>
      </w:r>
      <w:r w:rsidR="00DB2EBE" w:rsidRPr="004D169B">
        <w:rPr>
          <w:i/>
        </w:rPr>
        <w:t xml:space="preserve">». </w:t>
      </w:r>
      <w:r w:rsidR="00DB2EBE" w:rsidRPr="004D169B">
        <w:rPr>
          <w:rFonts w:ascii="Arial" w:hAnsi="Arial" w:cs="Arial"/>
          <w:i/>
        </w:rPr>
        <w:t xml:space="preserve">  </w:t>
      </w:r>
      <w:r w:rsidR="00DB2EBE" w:rsidRPr="004D169B">
        <w:rPr>
          <w:i/>
        </w:rPr>
        <w:t xml:space="preserve"> 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3</w:t>
      </w:r>
      <w:r w:rsidR="004D169B" w:rsidRPr="004D169B">
        <w:rPr>
          <w:i/>
        </w:rPr>
        <w:t xml:space="preserve">. Постановление Главы Октябрьского сельсовета № 13-п от 25.03.2019г.             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охраны». </w:t>
      </w:r>
      <w:r w:rsidR="004D169B" w:rsidRPr="004D169B">
        <w:rPr>
          <w:rFonts w:ascii="Arial" w:hAnsi="Arial" w:cs="Arial"/>
          <w:i/>
        </w:rPr>
        <w:t xml:space="preserve">  </w:t>
      </w:r>
      <w:r w:rsidR="004D169B" w:rsidRPr="004D169B">
        <w:rPr>
          <w:i/>
        </w:rPr>
        <w:t xml:space="preserve">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 xml:space="preserve">  4</w:t>
      </w:r>
      <w:r w:rsidR="004D169B" w:rsidRPr="004D169B">
        <w:rPr>
          <w:i/>
        </w:rPr>
        <w:t xml:space="preserve">. Постановление Главы Октябрьского сельсовета № 14-п от 25.03.2019г.              «Об определении форм участия граждан в обеспечении первичных мер пожарной безопасности, в том числе в деятельности добровольной пожарной </w:t>
      </w:r>
    </w:p>
    <w:p w:rsidR="004D169B" w:rsidRPr="004D169B" w:rsidRDefault="004D169B" w:rsidP="004D169B">
      <w:pPr>
        <w:pStyle w:val="ConsPlusTitle"/>
        <w:ind w:firstLine="567"/>
        <w:jc w:val="both"/>
        <w:rPr>
          <w:rFonts w:ascii="Arial" w:hAnsi="Arial" w:cs="Arial"/>
          <w:i/>
        </w:rPr>
      </w:pPr>
      <w:r w:rsidRPr="004D169B">
        <w:rPr>
          <w:i/>
        </w:rPr>
        <w:t xml:space="preserve">охраны на территории  Октябрьского сельсовета». </w:t>
      </w:r>
      <w:r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 xml:space="preserve">   5</w:t>
      </w:r>
      <w:r w:rsidR="004D169B" w:rsidRPr="004D169B">
        <w:rPr>
          <w:i/>
        </w:rPr>
        <w:t xml:space="preserve">. Постановление Главы Октябрьского сельсовета № 15-п от 25.03.2019г.              «О порядке подготовки населения в области пожарной безопасности на территории  Октябрьского сельсовета». </w:t>
      </w:r>
      <w:r w:rsidR="004D169B"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6</w:t>
      </w:r>
      <w:r w:rsidR="004D169B" w:rsidRPr="004D169B">
        <w:rPr>
          <w:i/>
        </w:rPr>
        <w:t xml:space="preserve">. Постановление Главы Октябрьского сельсовета № 16-п от 25.03.2019г.              «Об утверждении перечня первичных средств пожаротушения в местах </w:t>
      </w: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  <w:r w:rsidRPr="004D169B">
        <w:rPr>
          <w:i/>
        </w:rPr>
        <w:t xml:space="preserve">общественного пользования населенных пунктов». </w:t>
      </w:r>
      <w:r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rFonts w:ascii="Arial" w:hAnsi="Arial" w:cs="Arial"/>
          <w:i/>
        </w:rPr>
      </w:pPr>
      <w:r>
        <w:rPr>
          <w:i/>
        </w:rPr>
        <w:t>7</w:t>
      </w:r>
      <w:r w:rsidR="004D169B" w:rsidRPr="004D169B">
        <w:rPr>
          <w:i/>
        </w:rPr>
        <w:t xml:space="preserve">. Постановление Главы Октябрьского сельсовета № 17-п от 25.03.2019г.              «Об организации пожарно-профилактической работы в жилом секторе и на объектах с массовым пребыванием людей на территории  Октябрьского сельсовета». </w:t>
      </w:r>
      <w:r w:rsidR="004D169B"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8</w:t>
      </w:r>
      <w:r w:rsidR="004D169B" w:rsidRPr="004D169B">
        <w:rPr>
          <w:i/>
        </w:rPr>
        <w:t xml:space="preserve">. Постановление Главы Октябрьского сельсовета № 18-п от 25.03.2019г.              «О порядке установления особого противопожарного режима на территории Октябрьского сельсовета». </w:t>
      </w:r>
      <w:r w:rsidR="004D169B"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9</w:t>
      </w:r>
      <w:r w:rsidR="004D169B" w:rsidRPr="004D169B">
        <w:rPr>
          <w:i/>
        </w:rPr>
        <w:t>. Постановление Главы Окт</w:t>
      </w:r>
      <w:r w:rsidR="004D169B">
        <w:rPr>
          <w:i/>
        </w:rPr>
        <w:t>ябрьского сельсовета № 19</w:t>
      </w:r>
      <w:r w:rsidR="004D169B" w:rsidRPr="004D169B">
        <w:rPr>
          <w:i/>
        </w:rPr>
        <w:t>-п от 25.03.2019г.              «</w:t>
      </w:r>
      <w:r w:rsidR="004D169B">
        <w:rPr>
          <w:i/>
        </w:rPr>
        <w:t xml:space="preserve">Об обеспечении пожарной безопасности на территории </w:t>
      </w:r>
      <w:r w:rsidR="004D169B" w:rsidRPr="004D169B">
        <w:rPr>
          <w:i/>
        </w:rPr>
        <w:t>Октябрьского сельсовета</w:t>
      </w:r>
      <w:r w:rsidR="004D169B">
        <w:rPr>
          <w:i/>
        </w:rPr>
        <w:t xml:space="preserve"> на 2019 год</w:t>
      </w:r>
      <w:r w:rsidR="004D169B" w:rsidRPr="004D169B">
        <w:rPr>
          <w:i/>
        </w:rPr>
        <w:t xml:space="preserve">». </w:t>
      </w:r>
      <w:r w:rsidR="004D169B" w:rsidRPr="004D169B">
        <w:rPr>
          <w:rFonts w:ascii="Arial" w:hAnsi="Arial" w:cs="Arial"/>
          <w:i/>
        </w:rPr>
        <w:t xml:space="preserve">  </w:t>
      </w:r>
    </w:p>
    <w:p w:rsidR="004D169B" w:rsidRPr="004D169B" w:rsidRDefault="009A1E50" w:rsidP="004D169B">
      <w:pPr>
        <w:pStyle w:val="ConsPlusTitle"/>
        <w:ind w:firstLine="567"/>
        <w:jc w:val="both"/>
        <w:rPr>
          <w:i/>
        </w:rPr>
      </w:pPr>
      <w:r>
        <w:rPr>
          <w:i/>
        </w:rPr>
        <w:t>10</w:t>
      </w:r>
      <w:r w:rsidR="004D169B" w:rsidRPr="004D169B">
        <w:rPr>
          <w:i/>
        </w:rPr>
        <w:t>. Постановление Главы Окт</w:t>
      </w:r>
      <w:r w:rsidR="004D169B">
        <w:rPr>
          <w:i/>
        </w:rPr>
        <w:t>ябрьского сельсовета № 20</w:t>
      </w:r>
      <w:r w:rsidR="004D169B" w:rsidRPr="004D169B">
        <w:rPr>
          <w:i/>
        </w:rPr>
        <w:t xml:space="preserve">-п от 25.03.2019г.              «Об определении единой теплоснабжающей организации». </w:t>
      </w:r>
      <w:r w:rsidR="004D169B" w:rsidRPr="004D169B">
        <w:rPr>
          <w:rFonts w:ascii="Arial" w:hAnsi="Arial" w:cs="Arial"/>
          <w:i/>
        </w:rPr>
        <w:t xml:space="preserve">  </w:t>
      </w: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p w:rsidR="00E05460" w:rsidRDefault="00E05460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05460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F2" w:rsidRDefault="00345AF2">
      <w:r>
        <w:separator/>
      </w:r>
    </w:p>
  </w:endnote>
  <w:endnote w:type="continuationSeparator" w:id="1">
    <w:p w:rsidR="00345AF2" w:rsidRDefault="0034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345A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F2" w:rsidRDefault="00345AF2">
      <w:r>
        <w:separator/>
      </w:r>
    </w:p>
  </w:footnote>
  <w:footnote w:type="continuationSeparator" w:id="1">
    <w:p w:rsidR="00345AF2" w:rsidRDefault="0034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A51B8"/>
    <w:rsid w:val="000B2A41"/>
    <w:rsid w:val="000D003A"/>
    <w:rsid w:val="000D4F1E"/>
    <w:rsid w:val="0016519E"/>
    <w:rsid w:val="001D1E60"/>
    <w:rsid w:val="00207870"/>
    <w:rsid w:val="002341C6"/>
    <w:rsid w:val="00263738"/>
    <w:rsid w:val="0029165D"/>
    <w:rsid w:val="0029481D"/>
    <w:rsid w:val="002A50FD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25816"/>
    <w:rsid w:val="00452535"/>
    <w:rsid w:val="0046035A"/>
    <w:rsid w:val="00466FE9"/>
    <w:rsid w:val="004744C4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75C6"/>
    <w:rsid w:val="005B2538"/>
    <w:rsid w:val="005D4490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A4AAC"/>
    <w:rsid w:val="00AC332A"/>
    <w:rsid w:val="00B72B20"/>
    <w:rsid w:val="00B91997"/>
    <w:rsid w:val="00BD7BC2"/>
    <w:rsid w:val="00BE15A3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50D84"/>
    <w:rsid w:val="00F72EEB"/>
    <w:rsid w:val="00F857A8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61</cp:revision>
  <cp:lastPrinted>2019-04-18T05:15:00Z</cp:lastPrinted>
  <dcterms:created xsi:type="dcterms:W3CDTF">2017-03-18T05:03:00Z</dcterms:created>
  <dcterms:modified xsi:type="dcterms:W3CDTF">2019-04-18T05:15:00Z</dcterms:modified>
</cp:coreProperties>
</file>